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E36A11" w:rsidTr="009D61DC">
        <w:tc>
          <w:tcPr>
            <w:tcW w:w="9016" w:type="dxa"/>
            <w:gridSpan w:val="2"/>
          </w:tcPr>
          <w:p w:rsidR="00E36A11" w:rsidRDefault="00E36A1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E36A11" w:rsidRPr="003448FC" w:rsidRDefault="00E36A11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E36A11" w:rsidRDefault="00E36A11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11" w:rsidRPr="00E36A11" w:rsidRDefault="00E36A11" w:rsidP="00E3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LVH/Exam/2022/0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00CE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दि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10/02</w:t>
            </w:r>
            <w:r w:rsidRPr="00CA00C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E36A11" w:rsidTr="009D61DC">
        <w:tc>
          <w:tcPr>
            <w:tcW w:w="9016" w:type="dxa"/>
            <w:gridSpan w:val="2"/>
          </w:tcPr>
          <w:p w:rsidR="00E36A11" w:rsidRDefault="00E36A11" w:rsidP="00E36A11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</w:pPr>
          </w:p>
          <w:p w:rsidR="00E36A11" w:rsidRDefault="00E36A11" w:rsidP="00E36A11"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</w:pP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पदव्युतर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विभागाच्या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अंतर्गत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परिक्षा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बाबत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महत्वाची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hi-IN"/>
              </w:rPr>
              <w:t xml:space="preserve"> </w:t>
            </w:r>
            <w:r w:rsidRPr="005242B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सूचना</w:t>
            </w:r>
          </w:p>
          <w:p w:rsidR="00E36A11" w:rsidRPr="005242B9" w:rsidRDefault="00E36A11" w:rsidP="00E36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6A11" w:rsidRPr="003A7264" w:rsidRDefault="00E36A11" w:rsidP="00E36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वरिष्ठ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महाविद्यालयतील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एम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एम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एस्सीच्या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सर्व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वर्गाचे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आक्टो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नोव्हे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डिसे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२०२१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मध्ये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घेतलेल्या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अंतर्गत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A7264">
              <w:rPr>
                <w:rFonts w:ascii="Kokila" w:hAnsi="Kokila" w:cs="Kokila"/>
                <w:sz w:val="28"/>
                <w:szCs w:val="28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प्रात्यक्षिक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लेखी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मौखिक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Times New Roman" w:hAnsi="Times New Roman" w:cs="Times New Roman"/>
                <w:b/>
                <w:sz w:val="24"/>
                <w:szCs w:val="24"/>
              </w:rPr>
              <w:t>(2019 CBCS Pattern)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परिक्षचे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गुण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पूणे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विद्यापीठ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संकेतस्थळ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वर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 (online)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खालील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दिलेल्या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तारखेपर्यंत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भरणे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अनिवार्य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आहे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तरी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ज्या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विभागाच्या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विषयाच्या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अंतर्गत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प्रात्यक्षिक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लेखी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मौखिक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 (2019 CBCS Pattern)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परिक्षा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घ्यावयाच्या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राहील्या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असतील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त्यांनी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आपल्या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स्तरावर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परिक्षा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लवकर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घेऊन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गुणपत्रक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तयार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ठेवाव्यात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कोणत्याही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विदयार्थाचे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गुणभरणे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बाकी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राहिल्यास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त्यास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सर्वस्वी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संबिधीत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विषय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शिक्षक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जबाबदार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राहील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याची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नोंदघ्यावी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तसेच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 xml:space="preserve"> online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गुण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भरल्याची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एक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प्रत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परिक्षा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विभागात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जमा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 xml:space="preserve"> </w:t>
            </w:r>
            <w:r w:rsidRPr="003A7264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करावी</w:t>
            </w:r>
            <w:r w:rsidRPr="003A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Eelctronic</w:t>
            </w:r>
            <w:proofErr w:type="spellEnd"/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Sci. -    18/02/2022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Botany -                22/02/2022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Zoology -              22/02/2022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Organic Chem. -   22/02/2022</w:t>
            </w:r>
          </w:p>
          <w:p w:rsidR="00E36A11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Physical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-   22/02/2022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Chem.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Mathematics-  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24/02/2022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Geography -          24/02/2022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Psychology-  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03/03/2022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English-        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03/03/2022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Marathi-             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03/03/2022</w:t>
            </w:r>
          </w:p>
          <w:p w:rsidR="00E36A11" w:rsidRPr="003A7264" w:rsidRDefault="00E36A11" w:rsidP="00E36A11">
            <w:pPr>
              <w:spacing w:line="36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Economics-         </w:t>
            </w:r>
            <w:r w:rsidR="00FC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 xml:space="preserve"> 03/03/2022</w:t>
            </w:r>
          </w:p>
          <w:p w:rsidR="00E36A11" w:rsidRPr="00E1437B" w:rsidRDefault="00E36A11" w:rsidP="00E1437B">
            <w:pPr>
              <w:spacing w:line="360" w:lineRule="auto"/>
              <w:ind w:left="1800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3A7264">
              <w:rPr>
                <w:rFonts w:ascii="Times New Roman" w:hAnsi="Times New Roman" w:cs="Times New Roman"/>
                <w:sz w:val="24"/>
                <w:szCs w:val="24"/>
              </w:rPr>
              <w:t>History -                03/03/2022</w:t>
            </w:r>
            <w:bookmarkStart w:id="1" w:name="_GoBack"/>
            <w:bookmarkEnd w:id="1"/>
          </w:p>
          <w:p w:rsidR="00E36A11" w:rsidRDefault="00E36A11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36A11" w:rsidTr="009D61DC">
        <w:tc>
          <w:tcPr>
            <w:tcW w:w="4471" w:type="dxa"/>
          </w:tcPr>
          <w:p w:rsidR="00965DEA" w:rsidRPr="00965DEA" w:rsidRDefault="00965DEA" w:rsidP="00965DE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प्रत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965DEA" w:rsidRPr="00965DEA" w:rsidRDefault="00965DEA" w:rsidP="00965DE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मा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प्राचार्य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65DEA" w:rsidRPr="00965DEA" w:rsidRDefault="00965DEA" w:rsidP="00965DE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2)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मा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उप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प्राचार्य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65DEA" w:rsidRPr="00965DEA" w:rsidRDefault="00965DEA" w:rsidP="00965DE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3)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मा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परीक्षा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पर्यवेक्षक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65DEA" w:rsidRPr="00965DEA" w:rsidRDefault="00965DEA" w:rsidP="00965DEA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4)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मा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विभाग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प्रमुख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सर्व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विषय</w:t>
            </w: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  <w:p w:rsidR="00E36A11" w:rsidRDefault="00965DEA" w:rsidP="00965DEA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965DEA">
              <w:rPr>
                <w:rFonts w:ascii="Times New Roman" w:hAnsi="Times New Roman" w:cs="Times New Roman"/>
                <w:sz w:val="28"/>
                <w:szCs w:val="24"/>
              </w:rPr>
              <w:t xml:space="preserve">5)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परीक्षा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विभाग</w:t>
            </w:r>
            <w:r w:rsidRPr="00965DEA">
              <w:rPr>
                <w:rFonts w:ascii="Kokila" w:hAnsi="Kokila" w:cs="Kokila" w:hint="cs"/>
                <w:sz w:val="28"/>
                <w:szCs w:val="24"/>
                <w:cs/>
                <w:lang w:bidi="hi-IN"/>
              </w:rPr>
              <w:t xml:space="preserve"> </w:t>
            </w:r>
            <w:r w:rsidRPr="00965DEA">
              <w:rPr>
                <w:rFonts w:ascii="Kokila" w:hAnsi="Kokila" w:cs="Kokila"/>
                <w:sz w:val="28"/>
                <w:szCs w:val="24"/>
                <w:cs/>
                <w:lang w:bidi="hi-IN"/>
              </w:rPr>
              <w:t>फाईल</w:t>
            </w:r>
          </w:p>
        </w:tc>
        <w:tc>
          <w:tcPr>
            <w:tcW w:w="4545" w:type="dxa"/>
          </w:tcPr>
          <w:p w:rsidR="00E36A11" w:rsidRDefault="00E36A11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47682BE" wp14:editId="618296E7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11"/>
    <w:rsid w:val="000A5F1E"/>
    <w:rsid w:val="0026735F"/>
    <w:rsid w:val="0039533E"/>
    <w:rsid w:val="00965DEA"/>
    <w:rsid w:val="00E1437B"/>
    <w:rsid w:val="00E36A11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FA5D"/>
  <w15:chartTrackingRefBased/>
  <w15:docId w15:val="{6F9EF9AD-C00D-4594-9330-4EA635FC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3</cp:revision>
  <dcterms:created xsi:type="dcterms:W3CDTF">2022-11-14T07:31:00Z</dcterms:created>
  <dcterms:modified xsi:type="dcterms:W3CDTF">2022-11-14T07:44:00Z</dcterms:modified>
</cp:coreProperties>
</file>